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F2" w:rsidRPr="002D3CC3" w:rsidRDefault="00EA78F2" w:rsidP="00EA78F2">
      <w:pPr>
        <w:pStyle w:val="Default"/>
        <w:jc w:val="center"/>
        <w:rPr>
          <w:b/>
          <w:sz w:val="28"/>
          <w:szCs w:val="28"/>
        </w:rPr>
      </w:pPr>
      <w:r w:rsidRPr="002D3CC3">
        <w:rPr>
          <w:b/>
          <w:sz w:val="28"/>
          <w:szCs w:val="28"/>
        </w:rPr>
        <w:t>Work Study Job Description</w:t>
      </w:r>
    </w:p>
    <w:p w:rsidR="00EA78F2" w:rsidRDefault="00EA78F2" w:rsidP="00EA78F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University of Montana Western</w:t>
      </w:r>
    </w:p>
    <w:p w:rsidR="00EA78F2" w:rsidRPr="00EA78F2" w:rsidRDefault="00EA78F2" w:rsidP="00EA78F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710 S Atlantic St. Dillon MT 59725</w:t>
      </w:r>
    </w:p>
    <w:p w:rsidR="00EA78F2" w:rsidRPr="00EA78F2" w:rsidRDefault="00EA78F2" w:rsidP="00EA78F2">
      <w:pPr>
        <w:pStyle w:val="Default"/>
        <w:jc w:val="center"/>
        <w:rPr>
          <w:sz w:val="26"/>
          <w:szCs w:val="26"/>
        </w:rPr>
      </w:pPr>
    </w:p>
    <w:p w:rsidR="002D3CC3" w:rsidRDefault="00EA78F2" w:rsidP="00EA78F2">
      <w:pPr>
        <w:pStyle w:val="Default"/>
        <w:rPr>
          <w:sz w:val="26"/>
          <w:szCs w:val="26"/>
        </w:rPr>
      </w:pPr>
      <w:r w:rsidRPr="00915FBC">
        <w:rPr>
          <w:b/>
          <w:sz w:val="26"/>
          <w:szCs w:val="26"/>
        </w:rPr>
        <w:t>Department</w:t>
      </w:r>
      <w:r w:rsidR="004B0D77" w:rsidRPr="00915FBC">
        <w:rPr>
          <w:b/>
          <w:sz w:val="26"/>
          <w:szCs w:val="26"/>
        </w:rPr>
        <w:t>:</w:t>
      </w:r>
      <w:r w:rsidR="004B0D77">
        <w:rPr>
          <w:sz w:val="26"/>
          <w:szCs w:val="26"/>
        </w:rPr>
        <w:t xml:space="preserve"> </w:t>
      </w:r>
      <w:r w:rsidR="007C549E">
        <w:rPr>
          <w:sz w:val="26"/>
          <w:szCs w:val="26"/>
          <w:u w:val="single"/>
        </w:rPr>
        <w:t>Learning Center</w:t>
      </w:r>
      <w:r w:rsidR="002D3CC3">
        <w:rPr>
          <w:sz w:val="26"/>
          <w:szCs w:val="26"/>
        </w:rPr>
        <w:tab/>
      </w:r>
      <w:r w:rsidR="002D3CC3" w:rsidRPr="00915FBC">
        <w:rPr>
          <w:b/>
          <w:sz w:val="26"/>
          <w:szCs w:val="26"/>
        </w:rPr>
        <w:t>Department Head</w:t>
      </w:r>
      <w:r w:rsidR="004B0D77" w:rsidRPr="00915FBC">
        <w:rPr>
          <w:b/>
          <w:sz w:val="26"/>
          <w:szCs w:val="26"/>
        </w:rPr>
        <w:t>:</w:t>
      </w:r>
      <w:r w:rsidR="004B0D77">
        <w:rPr>
          <w:sz w:val="26"/>
          <w:szCs w:val="26"/>
        </w:rPr>
        <w:t xml:space="preserve"> </w:t>
      </w:r>
      <w:r w:rsidR="00B5114A">
        <w:rPr>
          <w:sz w:val="26"/>
          <w:szCs w:val="26"/>
          <w:u w:val="single"/>
        </w:rPr>
        <w:t>Randy Johnson</w:t>
      </w:r>
    </w:p>
    <w:p w:rsidR="002D3CC3" w:rsidRDefault="002D3CC3" w:rsidP="00EA78F2">
      <w:pPr>
        <w:pStyle w:val="Default"/>
        <w:rPr>
          <w:sz w:val="26"/>
          <w:szCs w:val="26"/>
        </w:rPr>
      </w:pPr>
    </w:p>
    <w:p w:rsidR="00A36F32" w:rsidRDefault="00A36F32" w:rsidP="00EA78F2">
      <w:pPr>
        <w:pStyle w:val="Default"/>
        <w:rPr>
          <w:sz w:val="26"/>
          <w:szCs w:val="26"/>
        </w:rPr>
      </w:pPr>
      <w:r w:rsidRPr="00915FBC">
        <w:rPr>
          <w:b/>
          <w:sz w:val="26"/>
          <w:szCs w:val="26"/>
        </w:rPr>
        <w:t>Classification</w:t>
      </w:r>
      <w:r w:rsidR="00915FBC">
        <w:rPr>
          <w:b/>
          <w:sz w:val="26"/>
          <w:szCs w:val="26"/>
        </w:rPr>
        <w:t>/Name</w:t>
      </w:r>
      <w:r w:rsidRPr="00915FBC">
        <w:rPr>
          <w:b/>
          <w:sz w:val="26"/>
          <w:szCs w:val="26"/>
        </w:rPr>
        <w:t xml:space="preserve"> of Position</w:t>
      </w:r>
      <w:r w:rsidR="004B0D77" w:rsidRPr="00915FBC">
        <w:rPr>
          <w:b/>
          <w:sz w:val="26"/>
          <w:szCs w:val="26"/>
        </w:rPr>
        <w:t>:</w:t>
      </w:r>
      <w:r w:rsidR="004B0D77">
        <w:rPr>
          <w:sz w:val="26"/>
          <w:szCs w:val="26"/>
        </w:rPr>
        <w:t xml:space="preserve"> </w:t>
      </w:r>
      <w:r w:rsidR="00915FBC">
        <w:rPr>
          <w:sz w:val="26"/>
          <w:szCs w:val="26"/>
        </w:rPr>
        <w:t xml:space="preserve"> </w:t>
      </w:r>
      <w:r w:rsidR="007C549E">
        <w:rPr>
          <w:sz w:val="26"/>
          <w:szCs w:val="26"/>
          <w:u w:val="single"/>
        </w:rPr>
        <w:t>Peer Tutor</w:t>
      </w:r>
    </w:p>
    <w:p w:rsidR="00915FBC" w:rsidRDefault="002D3CC3" w:rsidP="002D3CC3">
      <w:pPr>
        <w:pStyle w:val="Default"/>
        <w:rPr>
          <w:sz w:val="26"/>
          <w:szCs w:val="26"/>
        </w:rPr>
      </w:pPr>
      <w:r w:rsidRPr="00915FBC">
        <w:rPr>
          <w:b/>
          <w:sz w:val="26"/>
          <w:szCs w:val="26"/>
        </w:rPr>
        <w:t>Student’s Supervisor</w:t>
      </w:r>
      <w:r w:rsidR="004B0D77" w:rsidRPr="00915FBC">
        <w:rPr>
          <w:b/>
          <w:sz w:val="26"/>
          <w:szCs w:val="26"/>
        </w:rPr>
        <w:t>:</w:t>
      </w:r>
      <w:r w:rsidR="00915FBC">
        <w:rPr>
          <w:sz w:val="26"/>
          <w:szCs w:val="26"/>
        </w:rPr>
        <w:t xml:space="preserve"> </w:t>
      </w:r>
      <w:r w:rsidR="004B0D77">
        <w:rPr>
          <w:sz w:val="26"/>
          <w:szCs w:val="26"/>
        </w:rPr>
        <w:t xml:space="preserve"> </w:t>
      </w:r>
      <w:r w:rsidR="004B0D77" w:rsidRPr="004B0D77">
        <w:rPr>
          <w:sz w:val="26"/>
          <w:szCs w:val="26"/>
          <w:u w:val="single"/>
        </w:rPr>
        <w:t>Susan White</w:t>
      </w:r>
      <w:r w:rsidR="004B0D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2D3CC3" w:rsidRDefault="002D3CC3" w:rsidP="002D3CC3">
      <w:pPr>
        <w:pStyle w:val="Default"/>
        <w:rPr>
          <w:sz w:val="26"/>
          <w:szCs w:val="26"/>
        </w:rPr>
      </w:pPr>
      <w:r w:rsidRPr="00915FBC">
        <w:rPr>
          <w:b/>
          <w:sz w:val="26"/>
          <w:szCs w:val="26"/>
        </w:rPr>
        <w:t>Office/Location</w:t>
      </w:r>
      <w:r w:rsidR="004B0D77" w:rsidRPr="00915FBC">
        <w:rPr>
          <w:b/>
          <w:sz w:val="26"/>
          <w:szCs w:val="26"/>
        </w:rPr>
        <w:t>:</w:t>
      </w:r>
      <w:r w:rsidR="00915FBC">
        <w:rPr>
          <w:sz w:val="26"/>
          <w:szCs w:val="26"/>
        </w:rPr>
        <w:t xml:space="preserve"> </w:t>
      </w:r>
      <w:r w:rsidR="004B0D77">
        <w:rPr>
          <w:sz w:val="26"/>
          <w:szCs w:val="26"/>
        </w:rPr>
        <w:t xml:space="preserve"> </w:t>
      </w:r>
      <w:r w:rsidR="004B0D77" w:rsidRPr="004B0D77">
        <w:rPr>
          <w:sz w:val="26"/>
          <w:szCs w:val="26"/>
          <w:u w:val="single"/>
        </w:rPr>
        <w:t>Lower Level Library Room 006</w:t>
      </w:r>
      <w:r w:rsidR="004B0D77">
        <w:rPr>
          <w:sz w:val="26"/>
          <w:szCs w:val="26"/>
        </w:rPr>
        <w:t xml:space="preserve"> </w:t>
      </w:r>
    </w:p>
    <w:p w:rsidR="00915FBC" w:rsidRDefault="00EA78F2" w:rsidP="00EA78F2">
      <w:pPr>
        <w:pStyle w:val="Default"/>
        <w:rPr>
          <w:sz w:val="26"/>
          <w:szCs w:val="26"/>
        </w:rPr>
      </w:pPr>
      <w:r w:rsidRPr="00915FBC">
        <w:rPr>
          <w:b/>
          <w:sz w:val="26"/>
          <w:szCs w:val="26"/>
        </w:rPr>
        <w:t>Email Address</w:t>
      </w:r>
      <w:r w:rsidR="004B0D77" w:rsidRPr="00915FBC">
        <w:rPr>
          <w:b/>
          <w:sz w:val="26"/>
          <w:szCs w:val="26"/>
        </w:rPr>
        <w:t>:</w:t>
      </w:r>
      <w:r w:rsidR="00915FBC">
        <w:rPr>
          <w:b/>
          <w:sz w:val="26"/>
          <w:szCs w:val="26"/>
        </w:rPr>
        <w:t xml:space="preserve"> </w:t>
      </w:r>
      <w:r w:rsidR="004B0D77">
        <w:rPr>
          <w:sz w:val="26"/>
          <w:szCs w:val="26"/>
        </w:rPr>
        <w:t xml:space="preserve"> </w:t>
      </w:r>
      <w:hyperlink r:id="rId5" w:history="1">
        <w:r w:rsidR="00915FBC" w:rsidRPr="007E359D">
          <w:rPr>
            <w:rStyle w:val="Hyperlink"/>
            <w:sz w:val="26"/>
            <w:szCs w:val="26"/>
          </w:rPr>
          <w:t>susan.white@umwestern.edu</w:t>
        </w:r>
      </w:hyperlink>
      <w:r w:rsidR="00915FB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ab/>
      </w:r>
      <w:r w:rsidR="00A36F32">
        <w:rPr>
          <w:sz w:val="26"/>
          <w:szCs w:val="26"/>
        </w:rPr>
        <w:t xml:space="preserve">        </w:t>
      </w:r>
    </w:p>
    <w:p w:rsidR="00EA78F2" w:rsidRPr="00EA78F2" w:rsidRDefault="00EA78F2" w:rsidP="00EA78F2">
      <w:pPr>
        <w:pStyle w:val="Default"/>
        <w:rPr>
          <w:sz w:val="26"/>
          <w:szCs w:val="26"/>
        </w:rPr>
      </w:pPr>
      <w:r w:rsidRPr="00915FBC">
        <w:rPr>
          <w:b/>
          <w:sz w:val="26"/>
          <w:szCs w:val="26"/>
        </w:rPr>
        <w:t>Phone #</w:t>
      </w:r>
      <w:r w:rsidR="004B0D77" w:rsidRPr="00915FBC">
        <w:rPr>
          <w:b/>
          <w:sz w:val="26"/>
          <w:szCs w:val="26"/>
        </w:rPr>
        <w:t>:</w:t>
      </w:r>
      <w:r w:rsidR="00915FBC">
        <w:rPr>
          <w:sz w:val="26"/>
          <w:szCs w:val="26"/>
        </w:rPr>
        <w:t xml:space="preserve"> </w:t>
      </w:r>
      <w:r w:rsidR="004B0D77">
        <w:rPr>
          <w:sz w:val="26"/>
          <w:szCs w:val="26"/>
        </w:rPr>
        <w:t xml:space="preserve"> </w:t>
      </w:r>
      <w:r w:rsidR="004B0D77" w:rsidRPr="004B0D77">
        <w:rPr>
          <w:sz w:val="26"/>
          <w:szCs w:val="26"/>
          <w:u w:val="single"/>
        </w:rPr>
        <w:t>406.683.7143</w:t>
      </w:r>
      <w:r w:rsidRPr="00EA78F2">
        <w:rPr>
          <w:sz w:val="26"/>
          <w:szCs w:val="26"/>
        </w:rPr>
        <w:t xml:space="preserve"> </w:t>
      </w:r>
    </w:p>
    <w:p w:rsidR="00EA78F2" w:rsidRPr="002D3CC3" w:rsidRDefault="00EA78F2" w:rsidP="00EA78F2">
      <w:pPr>
        <w:pStyle w:val="Default"/>
        <w:rPr>
          <w:sz w:val="16"/>
          <w:szCs w:val="16"/>
        </w:rPr>
      </w:pPr>
    </w:p>
    <w:p w:rsidR="00354ABA" w:rsidRPr="00354ABA" w:rsidRDefault="00354ABA" w:rsidP="00354ABA">
      <w:pPr>
        <w:pStyle w:val="Default"/>
        <w:rPr>
          <w:b/>
        </w:rPr>
      </w:pPr>
      <w:r w:rsidRPr="00354ABA">
        <w:rPr>
          <w:b/>
        </w:rPr>
        <w:t>Qualifications for the position</w:t>
      </w:r>
      <w:r>
        <w:rPr>
          <w:b/>
        </w:rPr>
        <w:t xml:space="preserve"> &amp; the specific qualifications for the various levels/rates of pay associated with the position</w:t>
      </w:r>
      <w:r w:rsidRPr="00354ABA">
        <w:rPr>
          <w:b/>
        </w:rPr>
        <w:t>:</w:t>
      </w:r>
    </w:p>
    <w:p w:rsidR="00247CDC" w:rsidRPr="007773A2" w:rsidRDefault="00247CDC" w:rsidP="007773A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773A2">
        <w:rPr>
          <w:sz w:val="24"/>
          <w:szCs w:val="24"/>
        </w:rPr>
        <w:t>All persons employed by the Learning Center must adhere to the highest standards of ethical behavior.</w:t>
      </w:r>
    </w:p>
    <w:p w:rsidR="00247CDC" w:rsidRPr="007773A2" w:rsidRDefault="00247CDC" w:rsidP="007773A2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7773A2">
        <w:rPr>
          <w:rFonts w:asciiTheme="minorHAnsi" w:hAnsiTheme="minorHAnsi"/>
        </w:rPr>
        <w:t>This position requires a high-level work ethic of responsibility, reliability, and punctuality.</w:t>
      </w:r>
    </w:p>
    <w:p w:rsidR="00247CDC" w:rsidRPr="007773A2" w:rsidRDefault="00247CDC" w:rsidP="007773A2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7773A2">
        <w:rPr>
          <w:rFonts w:cs="Arial"/>
          <w:sz w:val="24"/>
          <w:szCs w:val="24"/>
        </w:rPr>
        <w:t>Learning Center staff must ensure that confidentiality is maintained with respect to all communications and records considered to be confidential, unless exempted by law.</w:t>
      </w:r>
    </w:p>
    <w:p w:rsidR="00247CDC" w:rsidRPr="007773A2" w:rsidRDefault="00247CDC" w:rsidP="007773A2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7773A2">
        <w:rPr>
          <w:rFonts w:cs="Arial"/>
          <w:sz w:val="24"/>
          <w:szCs w:val="24"/>
        </w:rPr>
        <w:t>Learning Center staff work with students’ academic coursework; therefore, they must be knowledgeable of policies related to academic integrity, plagiarism, student code of conduct and other similar policies.</w:t>
      </w:r>
    </w:p>
    <w:p w:rsidR="00247CDC" w:rsidRPr="007773A2" w:rsidRDefault="00247CDC" w:rsidP="007773A2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7773A2">
        <w:rPr>
          <w:rFonts w:cs="Arial"/>
          <w:sz w:val="24"/>
          <w:szCs w:val="24"/>
        </w:rPr>
        <w:t>Learning Center staff are expected to treat all people seeking services in the Learning Center in a fair, objective, and impartial manner.</w:t>
      </w:r>
    </w:p>
    <w:p w:rsidR="007773A2" w:rsidRDefault="007773A2" w:rsidP="007773A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7773A2">
        <w:rPr>
          <w:rFonts w:cs="Arial"/>
          <w:sz w:val="24"/>
          <w:szCs w:val="24"/>
        </w:rPr>
        <w:t>Good interpersonal communication skills and ease in relating to people from varying educational, cultural, and social backgrounds</w:t>
      </w:r>
      <w:r w:rsidR="00081211">
        <w:rPr>
          <w:rFonts w:cs="Arial"/>
          <w:sz w:val="24"/>
          <w:szCs w:val="24"/>
        </w:rPr>
        <w:t>.</w:t>
      </w:r>
      <w:r w:rsidRPr="007773A2">
        <w:rPr>
          <w:rFonts w:cs="Arial"/>
          <w:sz w:val="24"/>
          <w:szCs w:val="24"/>
        </w:rPr>
        <w:t xml:space="preserve"> </w:t>
      </w:r>
    </w:p>
    <w:p w:rsidR="007773A2" w:rsidRPr="007773A2" w:rsidRDefault="007773A2" w:rsidP="007773A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773A2">
        <w:rPr>
          <w:rFonts w:cs="Arial"/>
          <w:sz w:val="24"/>
          <w:szCs w:val="24"/>
        </w:rPr>
        <w:t xml:space="preserve">Persons interested in becoming tutors must be at least in their </w:t>
      </w:r>
      <w:r w:rsidRPr="007773A2">
        <w:rPr>
          <w:rFonts w:cs="Arial"/>
          <w:b/>
          <w:sz w:val="24"/>
          <w:szCs w:val="24"/>
        </w:rPr>
        <w:t>sophomore year and in good academic standing.</w:t>
      </w:r>
      <w:r w:rsidRPr="007773A2">
        <w:rPr>
          <w:rFonts w:cs="Arial"/>
          <w:sz w:val="24"/>
          <w:szCs w:val="24"/>
        </w:rPr>
        <w:t xml:space="preserve"> Applicants are required to fill out an employment application, receive a recommendation from a professor in their </w:t>
      </w:r>
      <w:r w:rsidR="00701C5D">
        <w:rPr>
          <w:rFonts w:cs="Arial"/>
          <w:sz w:val="24"/>
          <w:szCs w:val="24"/>
        </w:rPr>
        <w:t>content</w:t>
      </w:r>
      <w:r w:rsidRPr="007773A2">
        <w:rPr>
          <w:rFonts w:cs="Arial"/>
          <w:sz w:val="24"/>
          <w:szCs w:val="24"/>
        </w:rPr>
        <w:t xml:space="preserve"> area a</w:t>
      </w:r>
      <w:r w:rsidR="00701C5D">
        <w:rPr>
          <w:rFonts w:cs="Arial"/>
          <w:sz w:val="24"/>
          <w:szCs w:val="24"/>
        </w:rPr>
        <w:t xml:space="preserve">nd a signature from </w:t>
      </w:r>
      <w:r w:rsidRPr="007773A2">
        <w:rPr>
          <w:rFonts w:cs="Arial"/>
          <w:sz w:val="24"/>
          <w:szCs w:val="24"/>
        </w:rPr>
        <w:t>the department chair, and complete a hiring interview.</w:t>
      </w:r>
    </w:p>
    <w:p w:rsidR="001471FD" w:rsidRDefault="001471FD" w:rsidP="007773A2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7773A2">
        <w:rPr>
          <w:rFonts w:asciiTheme="minorHAnsi" w:hAnsiTheme="minorHAnsi"/>
        </w:rPr>
        <w:t>Must be proficient in Microsoft Excel</w:t>
      </w:r>
      <w:r w:rsidR="004A55BB">
        <w:rPr>
          <w:rFonts w:asciiTheme="minorHAnsi" w:hAnsiTheme="minorHAnsi"/>
        </w:rPr>
        <w:t xml:space="preserve">, </w:t>
      </w:r>
      <w:r w:rsidRPr="007773A2">
        <w:rPr>
          <w:rFonts w:asciiTheme="minorHAnsi" w:hAnsiTheme="minorHAnsi"/>
        </w:rPr>
        <w:t>Word</w:t>
      </w:r>
      <w:r w:rsidR="00247CDC" w:rsidRPr="007773A2">
        <w:rPr>
          <w:rFonts w:asciiTheme="minorHAnsi" w:hAnsiTheme="minorHAnsi"/>
        </w:rPr>
        <w:t xml:space="preserve">, </w:t>
      </w:r>
      <w:r w:rsidR="004A55BB">
        <w:rPr>
          <w:rFonts w:asciiTheme="minorHAnsi" w:hAnsiTheme="minorHAnsi"/>
        </w:rPr>
        <w:t xml:space="preserve">and Moodle </w:t>
      </w:r>
      <w:r w:rsidR="00247CDC" w:rsidRPr="007773A2">
        <w:rPr>
          <w:rFonts w:asciiTheme="minorHAnsi" w:hAnsiTheme="minorHAnsi"/>
        </w:rPr>
        <w:t>and adhere to UM Western’s code of conduct in terms of the use of technology on campus.</w:t>
      </w:r>
      <w:r w:rsidR="001F13E4" w:rsidRPr="007773A2">
        <w:rPr>
          <w:rFonts w:asciiTheme="minorHAnsi" w:hAnsiTheme="minorHAnsi"/>
        </w:rPr>
        <w:t xml:space="preserve"> </w:t>
      </w:r>
    </w:p>
    <w:p w:rsidR="005745C1" w:rsidRPr="007773A2" w:rsidRDefault="00701C5D" w:rsidP="007773A2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In-depth understanding</w:t>
      </w:r>
      <w:r w:rsidR="005745C1">
        <w:rPr>
          <w:rFonts w:asciiTheme="minorHAnsi" w:hAnsiTheme="minorHAnsi"/>
        </w:rPr>
        <w:t xml:space="preserve"> of course content being tutored.</w:t>
      </w:r>
    </w:p>
    <w:p w:rsidR="00354ABA" w:rsidRDefault="00354ABA" w:rsidP="00EA78F2">
      <w:pPr>
        <w:pStyle w:val="Default"/>
        <w:rPr>
          <w:b/>
          <w:sz w:val="26"/>
          <w:szCs w:val="26"/>
        </w:rPr>
      </w:pPr>
    </w:p>
    <w:p w:rsidR="00EA78F2" w:rsidRDefault="00A36F32" w:rsidP="00EA78F2">
      <w:pPr>
        <w:pStyle w:val="Default"/>
        <w:rPr>
          <w:b/>
        </w:rPr>
      </w:pPr>
      <w:r w:rsidRPr="007773A2">
        <w:rPr>
          <w:b/>
        </w:rPr>
        <w:t>Purpose/Role of the position:</w:t>
      </w:r>
      <w:r w:rsidR="00EA78F2" w:rsidRPr="007773A2">
        <w:rPr>
          <w:b/>
        </w:rPr>
        <w:t xml:space="preserve"> </w:t>
      </w:r>
    </w:p>
    <w:p w:rsidR="00EA78F2" w:rsidRPr="00EF3CE4" w:rsidRDefault="00EF3CE4" w:rsidP="004A55BB">
      <w:pPr>
        <w:pStyle w:val="NoSpacing"/>
        <w:ind w:firstLine="720"/>
        <w:rPr>
          <w:sz w:val="24"/>
          <w:szCs w:val="24"/>
        </w:rPr>
      </w:pPr>
      <w:r w:rsidRPr="00EF3CE4">
        <w:rPr>
          <w:sz w:val="24"/>
          <w:szCs w:val="24"/>
        </w:rPr>
        <w:t>Our mission is to help all students reach their academic potential by providing academic support and promoting scholastic growth.</w:t>
      </w:r>
      <w:r>
        <w:rPr>
          <w:sz w:val="24"/>
          <w:szCs w:val="24"/>
        </w:rPr>
        <w:t xml:space="preserve"> </w:t>
      </w:r>
      <w:r w:rsidR="00472AC6">
        <w:rPr>
          <w:sz w:val="24"/>
          <w:szCs w:val="24"/>
        </w:rPr>
        <w:t>The Learning Center tutor</w:t>
      </w:r>
      <w:r w:rsidR="00081211" w:rsidRPr="00EF3CE4">
        <w:rPr>
          <w:sz w:val="24"/>
          <w:szCs w:val="24"/>
        </w:rPr>
        <w:t xml:space="preserve"> provide</w:t>
      </w:r>
      <w:r w:rsidR="00472AC6">
        <w:rPr>
          <w:sz w:val="24"/>
          <w:szCs w:val="24"/>
        </w:rPr>
        <w:t>s</w:t>
      </w:r>
      <w:r w:rsidR="00081211" w:rsidRPr="00EF3CE4">
        <w:rPr>
          <w:sz w:val="24"/>
          <w:szCs w:val="24"/>
        </w:rPr>
        <w:t xml:space="preserve"> peer tutoring services to UMW students</w:t>
      </w:r>
      <w:r w:rsidR="00BD5901">
        <w:rPr>
          <w:sz w:val="24"/>
          <w:szCs w:val="24"/>
        </w:rPr>
        <w:t>, youth challenge students</w:t>
      </w:r>
      <w:r w:rsidR="00081211" w:rsidRPr="00EF3CE4">
        <w:rPr>
          <w:sz w:val="24"/>
          <w:szCs w:val="24"/>
        </w:rPr>
        <w:t xml:space="preserve"> and the </w:t>
      </w:r>
      <w:r w:rsidR="00BD5901">
        <w:rPr>
          <w:sz w:val="24"/>
          <w:szCs w:val="24"/>
        </w:rPr>
        <w:t xml:space="preserve">local </w:t>
      </w:r>
      <w:r w:rsidR="00081211" w:rsidRPr="00EF3CE4">
        <w:rPr>
          <w:sz w:val="24"/>
          <w:szCs w:val="24"/>
        </w:rPr>
        <w:t>community</w:t>
      </w:r>
      <w:r w:rsidR="00BD5901">
        <w:rPr>
          <w:sz w:val="24"/>
          <w:szCs w:val="24"/>
        </w:rPr>
        <w:t>.</w:t>
      </w:r>
      <w:r w:rsidR="00081211" w:rsidRPr="00EF3CE4">
        <w:rPr>
          <w:sz w:val="24"/>
          <w:szCs w:val="24"/>
        </w:rPr>
        <w:t xml:space="preserve"> </w:t>
      </w:r>
    </w:p>
    <w:p w:rsidR="00354ABA" w:rsidRDefault="00354ABA" w:rsidP="00EA78F2">
      <w:pPr>
        <w:pStyle w:val="Default"/>
      </w:pPr>
    </w:p>
    <w:p w:rsidR="00A36F32" w:rsidRPr="00354ABA" w:rsidRDefault="00A36F32" w:rsidP="00EA78F2">
      <w:pPr>
        <w:pStyle w:val="Default"/>
        <w:rPr>
          <w:b/>
        </w:rPr>
      </w:pPr>
      <w:r w:rsidRPr="00354ABA">
        <w:rPr>
          <w:b/>
        </w:rPr>
        <w:t>Duties/Responsibilities of the position &amp; how they relate to the purpose/goal:</w:t>
      </w:r>
    </w:p>
    <w:p w:rsidR="00C374CC" w:rsidRPr="00C374CC" w:rsidRDefault="004A55BB" w:rsidP="00587050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C374CC">
        <w:rPr>
          <w:sz w:val="24"/>
          <w:szCs w:val="24"/>
        </w:rPr>
        <w:t xml:space="preserve">Tutors are expected to commit </w:t>
      </w:r>
      <w:r w:rsidR="00C374CC" w:rsidRPr="00C374CC">
        <w:rPr>
          <w:sz w:val="24"/>
          <w:szCs w:val="24"/>
        </w:rPr>
        <w:t xml:space="preserve">between </w:t>
      </w:r>
      <w:r w:rsidR="00B5114A">
        <w:rPr>
          <w:sz w:val="24"/>
          <w:szCs w:val="24"/>
        </w:rPr>
        <w:t xml:space="preserve">10 </w:t>
      </w:r>
      <w:r w:rsidR="005745C1">
        <w:rPr>
          <w:sz w:val="24"/>
          <w:szCs w:val="24"/>
        </w:rPr>
        <w:t>to</w:t>
      </w:r>
      <w:r w:rsidR="00C374CC" w:rsidRPr="00C374CC">
        <w:rPr>
          <w:sz w:val="24"/>
          <w:szCs w:val="24"/>
        </w:rPr>
        <w:t xml:space="preserve"> 1</w:t>
      </w:r>
      <w:r w:rsidR="00F07E27">
        <w:rPr>
          <w:sz w:val="24"/>
          <w:szCs w:val="24"/>
        </w:rPr>
        <w:t>5</w:t>
      </w:r>
      <w:r w:rsidR="00C374CC" w:rsidRPr="00C374CC">
        <w:rPr>
          <w:sz w:val="24"/>
          <w:szCs w:val="24"/>
        </w:rPr>
        <w:t xml:space="preserve"> hours a week</w:t>
      </w:r>
      <w:r w:rsidR="00BD5901" w:rsidRPr="00C374CC">
        <w:rPr>
          <w:sz w:val="24"/>
          <w:szCs w:val="24"/>
        </w:rPr>
        <w:t>.</w:t>
      </w:r>
      <w:r w:rsidRPr="00C374CC">
        <w:rPr>
          <w:sz w:val="24"/>
          <w:szCs w:val="24"/>
        </w:rPr>
        <w:t xml:space="preserve"> </w:t>
      </w:r>
    </w:p>
    <w:p w:rsidR="004A55BB" w:rsidRPr="00C374CC" w:rsidRDefault="004A55BB" w:rsidP="00587050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C374CC">
        <w:rPr>
          <w:rFonts w:cs="Arial"/>
          <w:sz w:val="24"/>
          <w:szCs w:val="24"/>
        </w:rPr>
        <w:t xml:space="preserve">Regular attendance at </w:t>
      </w:r>
      <w:r w:rsidR="00C374CC">
        <w:rPr>
          <w:rFonts w:cs="Arial"/>
          <w:sz w:val="24"/>
          <w:szCs w:val="24"/>
        </w:rPr>
        <w:t xml:space="preserve">all </w:t>
      </w:r>
      <w:r w:rsidRPr="00C374CC">
        <w:rPr>
          <w:rFonts w:cs="Arial"/>
          <w:sz w:val="24"/>
          <w:szCs w:val="24"/>
        </w:rPr>
        <w:t>tutor meetings</w:t>
      </w:r>
      <w:r w:rsidR="00C374CC">
        <w:rPr>
          <w:rFonts w:cs="Arial"/>
          <w:sz w:val="24"/>
          <w:szCs w:val="24"/>
        </w:rPr>
        <w:t xml:space="preserve"> and an orientation training at the beginning of each term.</w:t>
      </w:r>
    </w:p>
    <w:p w:rsidR="004A55BB" w:rsidRDefault="004A55BB" w:rsidP="004A55BB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EF3CE4">
        <w:rPr>
          <w:rFonts w:cs="Arial"/>
          <w:sz w:val="24"/>
          <w:szCs w:val="24"/>
        </w:rPr>
        <w:t xml:space="preserve">Tutors will be asked to visit classes </w:t>
      </w:r>
      <w:r w:rsidR="00DB7FA1">
        <w:rPr>
          <w:rFonts w:cs="Arial"/>
          <w:sz w:val="24"/>
          <w:szCs w:val="24"/>
        </w:rPr>
        <w:t xml:space="preserve">each block </w:t>
      </w:r>
      <w:r w:rsidRPr="00EF3CE4">
        <w:rPr>
          <w:rFonts w:cs="Arial"/>
          <w:sz w:val="24"/>
          <w:szCs w:val="24"/>
        </w:rPr>
        <w:t>to talk about the specific services that the Learning Center can offer as well as the hours that the center is open.</w:t>
      </w:r>
    </w:p>
    <w:p w:rsidR="00C374CC" w:rsidRDefault="00C374CC" w:rsidP="004A55BB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Creating content for presentations as requested.</w:t>
      </w:r>
    </w:p>
    <w:p w:rsidR="00C374CC" w:rsidRDefault="00C374CC" w:rsidP="004A55BB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Accurate record keeping of tutoring sessions and turning in documentation each week.</w:t>
      </w:r>
    </w:p>
    <w:p w:rsidR="00C374CC" w:rsidRDefault="00C374CC" w:rsidP="004A55BB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Assistance with additional duties, including answering phones, covering front desk, organizing materials, keeping the learning center clean and other clerical duties as requested.</w:t>
      </w:r>
    </w:p>
    <w:p w:rsidR="00B5114A" w:rsidRPr="00EF3CE4" w:rsidRDefault="00B5114A" w:rsidP="004A55BB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Commitment to program growth through </w:t>
      </w:r>
      <w:r w:rsidR="00F07E27">
        <w:rPr>
          <w:rFonts w:cs="Arial"/>
          <w:sz w:val="24"/>
          <w:szCs w:val="24"/>
        </w:rPr>
        <w:t>additional engagement with campus community.</w:t>
      </w:r>
    </w:p>
    <w:p w:rsidR="00A36F32" w:rsidRDefault="00A36F32" w:rsidP="00A36F32">
      <w:pPr>
        <w:pStyle w:val="Default"/>
        <w:rPr>
          <w:sz w:val="26"/>
          <w:szCs w:val="26"/>
        </w:rPr>
      </w:pPr>
    </w:p>
    <w:p w:rsidR="00354ABA" w:rsidRDefault="00354ABA" w:rsidP="00A36F32">
      <w:pPr>
        <w:pStyle w:val="Default"/>
        <w:rPr>
          <w:sz w:val="26"/>
          <w:szCs w:val="26"/>
        </w:rPr>
      </w:pPr>
    </w:p>
    <w:p w:rsidR="00354ABA" w:rsidRDefault="00354ABA" w:rsidP="00A36F32">
      <w:pPr>
        <w:pStyle w:val="Default"/>
        <w:rPr>
          <w:sz w:val="26"/>
          <w:szCs w:val="26"/>
        </w:rPr>
      </w:pPr>
      <w:r w:rsidRPr="002D3CC3">
        <w:rPr>
          <w:b/>
          <w:sz w:val="26"/>
          <w:szCs w:val="26"/>
        </w:rPr>
        <w:t>The Financial Aid Office will submit evaluations to each department prior to the end of each semester</w:t>
      </w:r>
      <w:r>
        <w:rPr>
          <w:sz w:val="26"/>
          <w:szCs w:val="26"/>
        </w:rPr>
        <w:t>.</w:t>
      </w:r>
      <w:bookmarkStart w:id="0" w:name="_GoBack"/>
      <w:bookmarkEnd w:id="0"/>
    </w:p>
    <w:sectPr w:rsidR="00354ABA" w:rsidSect="00EA78F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187"/>
    <w:multiLevelType w:val="hybridMultilevel"/>
    <w:tmpl w:val="40FC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4FF"/>
    <w:multiLevelType w:val="hybridMultilevel"/>
    <w:tmpl w:val="EE7EE40A"/>
    <w:lvl w:ilvl="0" w:tplc="F1DE6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690"/>
    <w:multiLevelType w:val="hybridMultilevel"/>
    <w:tmpl w:val="95EE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F2"/>
    <w:rsid w:val="00081211"/>
    <w:rsid w:val="000C445A"/>
    <w:rsid w:val="001471FD"/>
    <w:rsid w:val="001F0B49"/>
    <w:rsid w:val="001F13E4"/>
    <w:rsid w:val="00246241"/>
    <w:rsid w:val="00247CDC"/>
    <w:rsid w:val="002D3CC3"/>
    <w:rsid w:val="00354ABA"/>
    <w:rsid w:val="00435B5A"/>
    <w:rsid w:val="00472AC6"/>
    <w:rsid w:val="004A55BB"/>
    <w:rsid w:val="004B0D77"/>
    <w:rsid w:val="0051317E"/>
    <w:rsid w:val="00552EDF"/>
    <w:rsid w:val="005745C1"/>
    <w:rsid w:val="00606D18"/>
    <w:rsid w:val="00644DFF"/>
    <w:rsid w:val="006A7BF5"/>
    <w:rsid w:val="00701C5D"/>
    <w:rsid w:val="00735A38"/>
    <w:rsid w:val="007773A2"/>
    <w:rsid w:val="007C549E"/>
    <w:rsid w:val="00897BBC"/>
    <w:rsid w:val="00915FBC"/>
    <w:rsid w:val="00960A32"/>
    <w:rsid w:val="009850F8"/>
    <w:rsid w:val="009D36C5"/>
    <w:rsid w:val="00A36F32"/>
    <w:rsid w:val="00A80C7E"/>
    <w:rsid w:val="00B5114A"/>
    <w:rsid w:val="00BD5901"/>
    <w:rsid w:val="00C00332"/>
    <w:rsid w:val="00C374CC"/>
    <w:rsid w:val="00D21293"/>
    <w:rsid w:val="00DB7FA1"/>
    <w:rsid w:val="00EA78F2"/>
    <w:rsid w:val="00EF3CE4"/>
    <w:rsid w:val="00F0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0C32"/>
  <w15:chartTrackingRefBased/>
  <w15:docId w15:val="{9D9D050A-44FE-47C2-BD8B-165F1ADE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7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47C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7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5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.white@um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Driver</dc:creator>
  <cp:keywords/>
  <dc:description/>
  <cp:lastModifiedBy>Susan White</cp:lastModifiedBy>
  <cp:revision>6</cp:revision>
  <cp:lastPrinted>2022-07-18T15:22:00Z</cp:lastPrinted>
  <dcterms:created xsi:type="dcterms:W3CDTF">2018-06-27T20:44:00Z</dcterms:created>
  <dcterms:modified xsi:type="dcterms:W3CDTF">2022-07-18T15:23:00Z</dcterms:modified>
</cp:coreProperties>
</file>